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E766D" w14:textId="77777777" w:rsidR="00C450CA" w:rsidRPr="00115A2C" w:rsidRDefault="00C450CA" w:rsidP="00115A2C">
      <w:pPr>
        <w:shd w:val="clear" w:color="auto" w:fill="FFFFFF"/>
        <w:spacing w:after="225" w:line="240" w:lineRule="auto"/>
        <w:jc w:val="both"/>
        <w:outlineLvl w:val="2"/>
        <w:rPr>
          <w:rFonts w:ascii="Calibri" w:eastAsia="Times New Roman" w:hAnsi="Calibri" w:cs="Calibri"/>
          <w:b/>
          <w:bCs/>
          <w:color w:val="333333"/>
          <w:kern w:val="0"/>
          <w:sz w:val="36"/>
          <w:szCs w:val="36"/>
          <w:lang w:eastAsia="en-GB"/>
          <w14:ligatures w14:val="none"/>
        </w:rPr>
      </w:pPr>
      <w:r w:rsidRPr="00115A2C">
        <w:rPr>
          <w:rFonts w:ascii="Calibri" w:eastAsia="Times New Roman" w:hAnsi="Calibri" w:cs="Calibri"/>
          <w:b/>
          <w:bCs/>
          <w:color w:val="333333"/>
          <w:kern w:val="0"/>
          <w:sz w:val="36"/>
          <w:szCs w:val="36"/>
          <w:lang w:eastAsia="en-GB"/>
          <w14:ligatures w14:val="none"/>
        </w:rPr>
        <w:t>Job Description</w:t>
      </w:r>
    </w:p>
    <w:p w14:paraId="1661F670" w14:textId="77777777" w:rsidR="00C450CA" w:rsidRPr="00115A2C" w:rsidRDefault="00C450CA" w:rsidP="00115A2C">
      <w:pPr>
        <w:shd w:val="clear" w:color="auto" w:fill="FFFFFF"/>
        <w:spacing w:after="150" w:line="240" w:lineRule="auto"/>
        <w:jc w:val="both"/>
        <w:rPr>
          <w:rFonts w:ascii="Calibri" w:eastAsia="Times New Roman" w:hAnsi="Calibri" w:cs="Calibri"/>
          <w:color w:val="333333"/>
          <w:kern w:val="0"/>
          <w:sz w:val="22"/>
          <w:szCs w:val="22"/>
          <w:lang w:eastAsia="en-GB"/>
          <w14:ligatures w14:val="none"/>
        </w:rPr>
      </w:pPr>
      <w:r w:rsidRPr="00115A2C">
        <w:rPr>
          <w:rFonts w:ascii="Calibri" w:eastAsia="Times New Roman" w:hAnsi="Calibri" w:cs="Calibri"/>
          <w:b/>
          <w:bCs/>
          <w:color w:val="333333"/>
          <w:kern w:val="0"/>
          <w:sz w:val="22"/>
          <w:szCs w:val="22"/>
          <w:lang w:eastAsia="en-GB"/>
          <w14:ligatures w14:val="none"/>
        </w:rPr>
        <w:t>Benefits</w:t>
      </w:r>
    </w:p>
    <w:p w14:paraId="4737DB10" w14:textId="7304D241" w:rsidR="00C450CA" w:rsidRPr="00115A2C" w:rsidRDefault="00C450CA" w:rsidP="00115A2C">
      <w:pPr>
        <w:numPr>
          <w:ilvl w:val="0"/>
          <w:numId w:val="1"/>
        </w:numPr>
        <w:shd w:val="clear" w:color="auto" w:fill="FFFFFF"/>
        <w:spacing w:before="100" w:beforeAutospacing="1" w:after="100" w:afterAutospacing="1" w:line="240" w:lineRule="auto"/>
        <w:jc w:val="both"/>
        <w:rPr>
          <w:rFonts w:ascii="Calibri" w:eastAsia="Times New Roman" w:hAnsi="Calibri" w:cs="Calibri"/>
          <w:color w:val="333333"/>
          <w:kern w:val="0"/>
          <w:sz w:val="22"/>
          <w:szCs w:val="22"/>
          <w:lang w:eastAsia="en-GB"/>
          <w14:ligatures w14:val="none"/>
        </w:rPr>
      </w:pPr>
      <w:r w:rsidRPr="00115A2C">
        <w:rPr>
          <w:rFonts w:ascii="Calibri" w:eastAsia="Times New Roman" w:hAnsi="Calibri" w:cs="Calibri"/>
          <w:color w:val="333333"/>
          <w:kern w:val="0"/>
          <w:sz w:val="22"/>
          <w:szCs w:val="22"/>
          <w:lang w:eastAsia="en-GB"/>
          <w14:ligatures w14:val="none"/>
        </w:rPr>
        <w:t>£24,500 based on experience</w:t>
      </w:r>
    </w:p>
    <w:p w14:paraId="44DBCD61" w14:textId="77777777" w:rsidR="00C450CA" w:rsidRPr="00115A2C" w:rsidRDefault="00C450CA" w:rsidP="00115A2C">
      <w:pPr>
        <w:numPr>
          <w:ilvl w:val="0"/>
          <w:numId w:val="1"/>
        </w:numPr>
        <w:shd w:val="clear" w:color="auto" w:fill="FFFFFF"/>
        <w:spacing w:before="100" w:beforeAutospacing="1" w:after="100" w:afterAutospacing="1" w:line="240" w:lineRule="auto"/>
        <w:jc w:val="both"/>
        <w:rPr>
          <w:rFonts w:ascii="Calibri" w:eastAsia="Times New Roman" w:hAnsi="Calibri" w:cs="Calibri"/>
          <w:color w:val="333333"/>
          <w:kern w:val="0"/>
          <w:sz w:val="22"/>
          <w:szCs w:val="22"/>
          <w:lang w:eastAsia="en-GB"/>
          <w14:ligatures w14:val="none"/>
        </w:rPr>
      </w:pPr>
      <w:r w:rsidRPr="00115A2C">
        <w:rPr>
          <w:rFonts w:ascii="Calibri" w:eastAsia="Times New Roman" w:hAnsi="Calibri" w:cs="Calibri"/>
          <w:color w:val="333333"/>
          <w:kern w:val="0"/>
          <w:sz w:val="22"/>
          <w:szCs w:val="22"/>
          <w:lang w:eastAsia="en-GB"/>
          <w14:ligatures w14:val="none"/>
        </w:rPr>
        <w:t>25 days of holidays + 8 days Bank Holidays and the opportunity to buy 5 extra days per year</w:t>
      </w:r>
    </w:p>
    <w:p w14:paraId="3F62D08A" w14:textId="26D85F4C" w:rsidR="00C450CA" w:rsidRPr="00115A2C" w:rsidRDefault="00C450CA" w:rsidP="00115A2C">
      <w:pPr>
        <w:numPr>
          <w:ilvl w:val="0"/>
          <w:numId w:val="1"/>
        </w:numPr>
        <w:shd w:val="clear" w:color="auto" w:fill="FFFFFF"/>
        <w:spacing w:before="100" w:beforeAutospacing="1" w:after="100" w:afterAutospacing="1" w:line="240" w:lineRule="auto"/>
        <w:jc w:val="both"/>
        <w:rPr>
          <w:rFonts w:ascii="Calibri" w:eastAsia="Times New Roman" w:hAnsi="Calibri" w:cs="Calibri"/>
          <w:color w:val="333333"/>
          <w:kern w:val="0"/>
          <w:sz w:val="22"/>
          <w:szCs w:val="22"/>
          <w:lang w:eastAsia="en-GB"/>
          <w14:ligatures w14:val="none"/>
        </w:rPr>
      </w:pPr>
      <w:r w:rsidRPr="00115A2C">
        <w:rPr>
          <w:rFonts w:ascii="Calibri" w:eastAsia="Times New Roman" w:hAnsi="Calibri" w:cs="Calibri"/>
          <w:color w:val="333333"/>
          <w:kern w:val="0"/>
          <w:sz w:val="22"/>
          <w:szCs w:val="22"/>
          <w:lang w:eastAsia="en-GB"/>
          <w14:ligatures w14:val="none"/>
        </w:rPr>
        <w:t xml:space="preserve">Cycle to </w:t>
      </w:r>
      <w:r w:rsidR="00115A2C">
        <w:rPr>
          <w:rFonts w:ascii="Calibri" w:eastAsia="Times New Roman" w:hAnsi="Calibri" w:cs="Calibri"/>
          <w:color w:val="333333"/>
          <w:kern w:val="0"/>
          <w:sz w:val="22"/>
          <w:szCs w:val="22"/>
          <w:lang w:eastAsia="en-GB"/>
          <w14:ligatures w14:val="none"/>
        </w:rPr>
        <w:t>W</w:t>
      </w:r>
      <w:r w:rsidRPr="00115A2C">
        <w:rPr>
          <w:rFonts w:ascii="Calibri" w:eastAsia="Times New Roman" w:hAnsi="Calibri" w:cs="Calibri"/>
          <w:color w:val="333333"/>
          <w:kern w:val="0"/>
          <w:sz w:val="22"/>
          <w:szCs w:val="22"/>
          <w:lang w:eastAsia="en-GB"/>
          <w14:ligatures w14:val="none"/>
        </w:rPr>
        <w:t xml:space="preserve">ork </w:t>
      </w:r>
      <w:r w:rsidR="00115A2C">
        <w:rPr>
          <w:rFonts w:ascii="Calibri" w:eastAsia="Times New Roman" w:hAnsi="Calibri" w:cs="Calibri"/>
          <w:color w:val="333333"/>
          <w:kern w:val="0"/>
          <w:sz w:val="22"/>
          <w:szCs w:val="22"/>
          <w:lang w:eastAsia="en-GB"/>
          <w14:ligatures w14:val="none"/>
        </w:rPr>
        <w:t>S</w:t>
      </w:r>
      <w:r w:rsidRPr="00115A2C">
        <w:rPr>
          <w:rFonts w:ascii="Calibri" w:eastAsia="Times New Roman" w:hAnsi="Calibri" w:cs="Calibri"/>
          <w:color w:val="333333"/>
          <w:kern w:val="0"/>
          <w:sz w:val="22"/>
          <w:szCs w:val="22"/>
          <w:lang w:eastAsia="en-GB"/>
          <w14:ligatures w14:val="none"/>
        </w:rPr>
        <w:t>cheme (worth up to 5% of basic salary)</w:t>
      </w:r>
    </w:p>
    <w:p w14:paraId="577E696A" w14:textId="6A6112E8" w:rsidR="00C450CA" w:rsidRPr="00115A2C" w:rsidRDefault="00115A2C" w:rsidP="00115A2C">
      <w:pPr>
        <w:numPr>
          <w:ilvl w:val="0"/>
          <w:numId w:val="1"/>
        </w:numPr>
        <w:shd w:val="clear" w:color="auto" w:fill="FFFFFF"/>
        <w:spacing w:before="100" w:beforeAutospacing="1" w:after="100" w:afterAutospacing="1" w:line="240" w:lineRule="auto"/>
        <w:jc w:val="both"/>
        <w:rPr>
          <w:rFonts w:ascii="Calibri" w:eastAsia="Times New Roman" w:hAnsi="Calibri" w:cs="Calibri"/>
          <w:color w:val="333333"/>
          <w:kern w:val="0"/>
          <w:sz w:val="22"/>
          <w:szCs w:val="22"/>
          <w:lang w:eastAsia="en-GB"/>
          <w14:ligatures w14:val="none"/>
        </w:rPr>
      </w:pPr>
      <w:r w:rsidRPr="00115A2C">
        <w:rPr>
          <w:rFonts w:ascii="Calibri" w:eastAsia="Times New Roman" w:hAnsi="Calibri" w:cs="Calibri"/>
          <w:color w:val="333333"/>
          <w:kern w:val="0"/>
          <w:sz w:val="22"/>
          <w:szCs w:val="22"/>
          <w:lang w:eastAsia="en-GB"/>
          <w14:ligatures w14:val="none"/>
        </w:rPr>
        <w:t xml:space="preserve">Generous </w:t>
      </w:r>
      <w:r w:rsidR="00C450CA" w:rsidRPr="00115A2C">
        <w:rPr>
          <w:rFonts w:ascii="Calibri" w:eastAsia="Times New Roman" w:hAnsi="Calibri" w:cs="Calibri"/>
          <w:color w:val="333333"/>
          <w:kern w:val="0"/>
          <w:sz w:val="22"/>
          <w:szCs w:val="22"/>
          <w:lang w:eastAsia="en-GB"/>
          <w14:ligatures w14:val="none"/>
        </w:rPr>
        <w:t xml:space="preserve">Pension </w:t>
      </w:r>
      <w:r w:rsidRPr="00115A2C">
        <w:rPr>
          <w:rFonts w:ascii="Calibri" w:eastAsia="Times New Roman" w:hAnsi="Calibri" w:cs="Calibri"/>
          <w:color w:val="333333"/>
          <w:kern w:val="0"/>
          <w:sz w:val="22"/>
          <w:szCs w:val="22"/>
          <w:lang w:eastAsia="en-GB"/>
          <w14:ligatures w14:val="none"/>
        </w:rPr>
        <w:t>S</w:t>
      </w:r>
      <w:r w:rsidR="00C450CA" w:rsidRPr="00115A2C">
        <w:rPr>
          <w:rFonts w:ascii="Calibri" w:eastAsia="Times New Roman" w:hAnsi="Calibri" w:cs="Calibri"/>
          <w:color w:val="333333"/>
          <w:kern w:val="0"/>
          <w:sz w:val="22"/>
          <w:szCs w:val="22"/>
          <w:lang w:eastAsia="en-GB"/>
          <w14:ligatures w14:val="none"/>
        </w:rPr>
        <w:t>cheme</w:t>
      </w:r>
    </w:p>
    <w:p w14:paraId="279EE8C4" w14:textId="04DDE782" w:rsidR="00C450CA" w:rsidRPr="00115A2C" w:rsidRDefault="00C450CA" w:rsidP="00115A2C">
      <w:pPr>
        <w:numPr>
          <w:ilvl w:val="0"/>
          <w:numId w:val="1"/>
        </w:numPr>
        <w:shd w:val="clear" w:color="auto" w:fill="FFFFFF"/>
        <w:spacing w:before="100" w:beforeAutospacing="1" w:after="100" w:afterAutospacing="1" w:line="240" w:lineRule="auto"/>
        <w:jc w:val="both"/>
        <w:rPr>
          <w:rFonts w:ascii="Calibri" w:eastAsia="Times New Roman" w:hAnsi="Calibri" w:cs="Calibri"/>
          <w:color w:val="333333"/>
          <w:kern w:val="0"/>
          <w:sz w:val="22"/>
          <w:szCs w:val="22"/>
          <w:lang w:eastAsia="en-GB"/>
          <w14:ligatures w14:val="none"/>
        </w:rPr>
      </w:pPr>
      <w:r w:rsidRPr="00115A2C">
        <w:rPr>
          <w:rFonts w:ascii="Calibri" w:eastAsia="Times New Roman" w:hAnsi="Calibri" w:cs="Calibri"/>
          <w:color w:val="333333"/>
          <w:kern w:val="0"/>
          <w:sz w:val="22"/>
          <w:szCs w:val="22"/>
          <w:lang w:eastAsia="en-GB"/>
          <w14:ligatures w14:val="none"/>
        </w:rPr>
        <w:t xml:space="preserve">Company </w:t>
      </w:r>
      <w:r w:rsidR="00115A2C">
        <w:rPr>
          <w:rFonts w:ascii="Calibri" w:eastAsia="Times New Roman" w:hAnsi="Calibri" w:cs="Calibri"/>
          <w:color w:val="333333"/>
          <w:kern w:val="0"/>
          <w:sz w:val="22"/>
          <w:szCs w:val="22"/>
          <w:lang w:eastAsia="en-GB"/>
          <w14:ligatures w14:val="none"/>
        </w:rPr>
        <w:t>E</w:t>
      </w:r>
      <w:r w:rsidRPr="00115A2C">
        <w:rPr>
          <w:rFonts w:ascii="Calibri" w:eastAsia="Times New Roman" w:hAnsi="Calibri" w:cs="Calibri"/>
          <w:color w:val="333333"/>
          <w:kern w:val="0"/>
          <w:sz w:val="22"/>
          <w:szCs w:val="22"/>
          <w:lang w:eastAsia="en-GB"/>
          <w14:ligatures w14:val="none"/>
        </w:rPr>
        <w:t>vents</w:t>
      </w:r>
    </w:p>
    <w:p w14:paraId="419423EE" w14:textId="38EDFD08" w:rsidR="00C450CA" w:rsidRPr="00115A2C" w:rsidRDefault="00C450CA" w:rsidP="00115A2C">
      <w:pPr>
        <w:numPr>
          <w:ilvl w:val="0"/>
          <w:numId w:val="1"/>
        </w:numPr>
        <w:shd w:val="clear" w:color="auto" w:fill="FFFFFF"/>
        <w:spacing w:before="100" w:beforeAutospacing="1" w:after="100" w:afterAutospacing="1" w:line="240" w:lineRule="auto"/>
        <w:jc w:val="both"/>
        <w:rPr>
          <w:rFonts w:ascii="Calibri" w:eastAsia="Times New Roman" w:hAnsi="Calibri" w:cs="Calibri"/>
          <w:color w:val="333333"/>
          <w:kern w:val="0"/>
          <w:sz w:val="22"/>
          <w:szCs w:val="22"/>
          <w:lang w:eastAsia="en-GB"/>
          <w14:ligatures w14:val="none"/>
        </w:rPr>
      </w:pPr>
      <w:r w:rsidRPr="00115A2C">
        <w:rPr>
          <w:rFonts w:ascii="Calibri" w:eastAsia="Times New Roman" w:hAnsi="Calibri" w:cs="Calibri"/>
          <w:color w:val="333333"/>
          <w:kern w:val="0"/>
          <w:sz w:val="22"/>
          <w:szCs w:val="22"/>
          <w:lang w:eastAsia="en-GB"/>
          <w14:ligatures w14:val="none"/>
        </w:rPr>
        <w:t xml:space="preserve">Employee </w:t>
      </w:r>
      <w:r w:rsidR="00115A2C">
        <w:rPr>
          <w:rFonts w:ascii="Calibri" w:eastAsia="Times New Roman" w:hAnsi="Calibri" w:cs="Calibri"/>
          <w:color w:val="333333"/>
          <w:kern w:val="0"/>
          <w:sz w:val="22"/>
          <w:szCs w:val="22"/>
          <w:lang w:eastAsia="en-GB"/>
          <w14:ligatures w14:val="none"/>
        </w:rPr>
        <w:t>D</w:t>
      </w:r>
      <w:r w:rsidRPr="00115A2C">
        <w:rPr>
          <w:rFonts w:ascii="Calibri" w:eastAsia="Times New Roman" w:hAnsi="Calibri" w:cs="Calibri"/>
          <w:color w:val="333333"/>
          <w:kern w:val="0"/>
          <w:sz w:val="22"/>
          <w:szCs w:val="22"/>
          <w:lang w:eastAsia="en-GB"/>
          <w14:ligatures w14:val="none"/>
        </w:rPr>
        <w:t>iscount</w:t>
      </w:r>
    </w:p>
    <w:p w14:paraId="258860E4" w14:textId="3495CF6A" w:rsidR="00C450CA" w:rsidRPr="00115A2C" w:rsidRDefault="00C450CA" w:rsidP="00115A2C">
      <w:pPr>
        <w:numPr>
          <w:ilvl w:val="0"/>
          <w:numId w:val="1"/>
        </w:numPr>
        <w:shd w:val="clear" w:color="auto" w:fill="FFFFFF"/>
        <w:spacing w:before="100" w:beforeAutospacing="1" w:after="100" w:afterAutospacing="1" w:line="240" w:lineRule="auto"/>
        <w:jc w:val="both"/>
        <w:rPr>
          <w:rFonts w:ascii="Calibri" w:eastAsia="Times New Roman" w:hAnsi="Calibri" w:cs="Calibri"/>
          <w:color w:val="333333"/>
          <w:kern w:val="0"/>
          <w:sz w:val="22"/>
          <w:szCs w:val="22"/>
          <w:lang w:eastAsia="en-GB"/>
          <w14:ligatures w14:val="none"/>
        </w:rPr>
      </w:pPr>
      <w:r w:rsidRPr="00115A2C">
        <w:rPr>
          <w:rFonts w:ascii="Calibri" w:eastAsia="Times New Roman" w:hAnsi="Calibri" w:cs="Calibri"/>
          <w:color w:val="333333"/>
          <w:kern w:val="0"/>
          <w:sz w:val="22"/>
          <w:szCs w:val="22"/>
          <w:lang w:eastAsia="en-GB"/>
          <w14:ligatures w14:val="none"/>
        </w:rPr>
        <w:t xml:space="preserve">Health &amp; </w:t>
      </w:r>
      <w:r w:rsidR="00115A2C">
        <w:rPr>
          <w:rFonts w:ascii="Calibri" w:eastAsia="Times New Roman" w:hAnsi="Calibri" w:cs="Calibri"/>
          <w:color w:val="333333"/>
          <w:kern w:val="0"/>
          <w:sz w:val="22"/>
          <w:szCs w:val="22"/>
          <w:lang w:eastAsia="en-GB"/>
          <w14:ligatures w14:val="none"/>
        </w:rPr>
        <w:t>W</w:t>
      </w:r>
      <w:r w:rsidRPr="00115A2C">
        <w:rPr>
          <w:rFonts w:ascii="Calibri" w:eastAsia="Times New Roman" w:hAnsi="Calibri" w:cs="Calibri"/>
          <w:color w:val="333333"/>
          <w:kern w:val="0"/>
          <w:sz w:val="22"/>
          <w:szCs w:val="22"/>
          <w:lang w:eastAsia="en-GB"/>
          <w14:ligatures w14:val="none"/>
        </w:rPr>
        <w:t xml:space="preserve">ellbeing </w:t>
      </w:r>
      <w:r w:rsidR="00115A2C">
        <w:rPr>
          <w:rFonts w:ascii="Calibri" w:eastAsia="Times New Roman" w:hAnsi="Calibri" w:cs="Calibri"/>
          <w:color w:val="333333"/>
          <w:kern w:val="0"/>
          <w:sz w:val="22"/>
          <w:szCs w:val="22"/>
          <w:lang w:eastAsia="en-GB"/>
          <w14:ligatures w14:val="none"/>
        </w:rPr>
        <w:t>P</w:t>
      </w:r>
      <w:r w:rsidRPr="00115A2C">
        <w:rPr>
          <w:rFonts w:ascii="Calibri" w:eastAsia="Times New Roman" w:hAnsi="Calibri" w:cs="Calibri"/>
          <w:color w:val="333333"/>
          <w:kern w:val="0"/>
          <w:sz w:val="22"/>
          <w:szCs w:val="22"/>
          <w:lang w:eastAsia="en-GB"/>
          <w14:ligatures w14:val="none"/>
        </w:rPr>
        <w:t>rogram</w:t>
      </w:r>
    </w:p>
    <w:p w14:paraId="7BF9D049" w14:textId="1284DC7C" w:rsidR="00C450CA" w:rsidRPr="00115A2C" w:rsidRDefault="00C450CA" w:rsidP="00115A2C">
      <w:pPr>
        <w:numPr>
          <w:ilvl w:val="0"/>
          <w:numId w:val="1"/>
        </w:numPr>
        <w:shd w:val="clear" w:color="auto" w:fill="FFFFFF"/>
        <w:spacing w:before="100" w:beforeAutospacing="1" w:after="100" w:afterAutospacing="1" w:line="240" w:lineRule="auto"/>
        <w:jc w:val="both"/>
        <w:rPr>
          <w:rFonts w:ascii="Calibri" w:eastAsia="Times New Roman" w:hAnsi="Calibri" w:cs="Calibri"/>
          <w:color w:val="333333"/>
          <w:kern w:val="0"/>
          <w:sz w:val="22"/>
          <w:szCs w:val="22"/>
          <w:lang w:eastAsia="en-GB"/>
          <w14:ligatures w14:val="none"/>
        </w:rPr>
      </w:pPr>
      <w:r w:rsidRPr="00115A2C">
        <w:rPr>
          <w:rFonts w:ascii="Calibri" w:eastAsia="Times New Roman" w:hAnsi="Calibri" w:cs="Calibri"/>
          <w:color w:val="333333"/>
          <w:kern w:val="0"/>
          <w:sz w:val="22"/>
          <w:szCs w:val="22"/>
          <w:lang w:eastAsia="en-GB"/>
          <w14:ligatures w14:val="none"/>
        </w:rPr>
        <w:t xml:space="preserve">Referral </w:t>
      </w:r>
      <w:r w:rsidR="00115A2C">
        <w:rPr>
          <w:rFonts w:ascii="Calibri" w:eastAsia="Times New Roman" w:hAnsi="Calibri" w:cs="Calibri"/>
          <w:color w:val="333333"/>
          <w:kern w:val="0"/>
          <w:sz w:val="22"/>
          <w:szCs w:val="22"/>
          <w:lang w:eastAsia="en-GB"/>
          <w14:ligatures w14:val="none"/>
        </w:rPr>
        <w:t>P</w:t>
      </w:r>
      <w:r w:rsidRPr="00115A2C">
        <w:rPr>
          <w:rFonts w:ascii="Calibri" w:eastAsia="Times New Roman" w:hAnsi="Calibri" w:cs="Calibri"/>
          <w:color w:val="333333"/>
          <w:kern w:val="0"/>
          <w:sz w:val="22"/>
          <w:szCs w:val="22"/>
          <w:lang w:eastAsia="en-GB"/>
          <w14:ligatures w14:val="none"/>
        </w:rPr>
        <w:t>rogramme</w:t>
      </w:r>
    </w:p>
    <w:p w14:paraId="729FD406" w14:textId="61C4E980" w:rsidR="00C450CA" w:rsidRPr="00115A2C" w:rsidRDefault="00C450CA" w:rsidP="00115A2C">
      <w:pPr>
        <w:numPr>
          <w:ilvl w:val="0"/>
          <w:numId w:val="1"/>
        </w:numPr>
        <w:shd w:val="clear" w:color="auto" w:fill="FFFFFF"/>
        <w:spacing w:before="100" w:beforeAutospacing="1" w:after="100" w:afterAutospacing="1" w:line="240" w:lineRule="auto"/>
        <w:jc w:val="both"/>
        <w:rPr>
          <w:rFonts w:ascii="Calibri" w:eastAsia="Times New Roman" w:hAnsi="Calibri" w:cs="Calibri"/>
          <w:color w:val="333333"/>
          <w:kern w:val="0"/>
          <w:sz w:val="22"/>
          <w:szCs w:val="22"/>
          <w:lang w:eastAsia="en-GB"/>
          <w14:ligatures w14:val="none"/>
        </w:rPr>
      </w:pPr>
      <w:r w:rsidRPr="00115A2C">
        <w:rPr>
          <w:rFonts w:ascii="Calibri" w:eastAsia="Times New Roman" w:hAnsi="Calibri" w:cs="Calibri"/>
          <w:color w:val="333333"/>
          <w:kern w:val="0"/>
          <w:sz w:val="22"/>
          <w:szCs w:val="22"/>
          <w:lang w:eastAsia="en-GB"/>
          <w14:ligatures w14:val="none"/>
        </w:rPr>
        <w:t xml:space="preserve">Store </w:t>
      </w:r>
      <w:r w:rsidR="00115A2C">
        <w:rPr>
          <w:rFonts w:ascii="Calibri" w:eastAsia="Times New Roman" w:hAnsi="Calibri" w:cs="Calibri"/>
          <w:color w:val="333333"/>
          <w:kern w:val="0"/>
          <w:sz w:val="22"/>
          <w:szCs w:val="22"/>
          <w:lang w:eastAsia="en-GB"/>
          <w14:ligatures w14:val="none"/>
        </w:rPr>
        <w:t>D</w:t>
      </w:r>
      <w:r w:rsidRPr="00115A2C">
        <w:rPr>
          <w:rFonts w:ascii="Calibri" w:eastAsia="Times New Roman" w:hAnsi="Calibri" w:cs="Calibri"/>
          <w:color w:val="333333"/>
          <w:kern w:val="0"/>
          <w:sz w:val="22"/>
          <w:szCs w:val="22"/>
          <w:lang w:eastAsia="en-GB"/>
          <w14:ligatures w14:val="none"/>
        </w:rPr>
        <w:t>iscount</w:t>
      </w:r>
    </w:p>
    <w:p w14:paraId="7895D387" w14:textId="77777777" w:rsidR="00C450CA" w:rsidRPr="00115A2C" w:rsidRDefault="00C450CA" w:rsidP="00115A2C">
      <w:pPr>
        <w:shd w:val="clear" w:color="auto" w:fill="FFFFFF"/>
        <w:spacing w:after="225" w:line="240" w:lineRule="auto"/>
        <w:jc w:val="both"/>
        <w:outlineLvl w:val="2"/>
        <w:rPr>
          <w:rFonts w:ascii="Calibri" w:eastAsia="Times New Roman" w:hAnsi="Calibri" w:cs="Calibri"/>
          <w:b/>
          <w:bCs/>
          <w:color w:val="333333"/>
          <w:kern w:val="0"/>
          <w:sz w:val="36"/>
          <w:szCs w:val="36"/>
          <w:lang w:eastAsia="en-GB"/>
          <w14:ligatures w14:val="none"/>
        </w:rPr>
      </w:pPr>
      <w:r w:rsidRPr="00115A2C">
        <w:rPr>
          <w:rFonts w:ascii="Calibri" w:eastAsia="Times New Roman" w:hAnsi="Calibri" w:cs="Calibri"/>
          <w:b/>
          <w:bCs/>
          <w:color w:val="333333"/>
          <w:kern w:val="0"/>
          <w:sz w:val="36"/>
          <w:szCs w:val="36"/>
          <w:lang w:eastAsia="en-GB"/>
          <w14:ligatures w14:val="none"/>
        </w:rPr>
        <w:t>Job Introduction</w:t>
      </w:r>
    </w:p>
    <w:p w14:paraId="26E0CADF" w14:textId="77777777" w:rsidR="00C450CA" w:rsidRPr="00115A2C" w:rsidRDefault="00C450CA" w:rsidP="00115A2C">
      <w:pPr>
        <w:shd w:val="clear" w:color="auto" w:fill="FFFFFF"/>
        <w:spacing w:after="150" w:line="240" w:lineRule="auto"/>
        <w:jc w:val="both"/>
        <w:rPr>
          <w:rFonts w:ascii="Calibri" w:eastAsia="Times New Roman" w:hAnsi="Calibri" w:cs="Calibri"/>
          <w:color w:val="333333"/>
          <w:kern w:val="0"/>
          <w:sz w:val="22"/>
          <w:szCs w:val="22"/>
          <w:lang w:eastAsia="en-GB"/>
          <w14:ligatures w14:val="none"/>
        </w:rPr>
      </w:pPr>
      <w:r w:rsidRPr="00115A2C">
        <w:rPr>
          <w:rFonts w:ascii="Calibri" w:eastAsia="Times New Roman" w:hAnsi="Calibri" w:cs="Calibri"/>
          <w:b/>
          <w:bCs/>
          <w:color w:val="333333"/>
          <w:kern w:val="0"/>
          <w:sz w:val="22"/>
          <w:szCs w:val="22"/>
          <w:lang w:eastAsia="en-GB"/>
          <w14:ligatures w14:val="none"/>
        </w:rPr>
        <w:t>The role</w:t>
      </w:r>
    </w:p>
    <w:p w14:paraId="18D384FC" w14:textId="7E43A31D" w:rsidR="00C450CA" w:rsidRPr="00115A2C" w:rsidRDefault="00C450CA" w:rsidP="00115A2C">
      <w:pPr>
        <w:shd w:val="clear" w:color="auto" w:fill="FFFFFF"/>
        <w:spacing w:after="150" w:line="240" w:lineRule="auto"/>
        <w:jc w:val="both"/>
        <w:rPr>
          <w:rFonts w:ascii="Calibri" w:eastAsia="Times New Roman" w:hAnsi="Calibri" w:cs="Calibri"/>
          <w:color w:val="333333"/>
          <w:kern w:val="0"/>
          <w:sz w:val="22"/>
          <w:szCs w:val="22"/>
          <w:lang w:eastAsia="en-GB"/>
          <w14:ligatures w14:val="none"/>
        </w:rPr>
      </w:pPr>
      <w:r w:rsidRPr="00115A2C">
        <w:rPr>
          <w:rFonts w:ascii="Calibri" w:eastAsia="Times New Roman" w:hAnsi="Calibri" w:cs="Calibri"/>
          <w:color w:val="333333"/>
          <w:kern w:val="0"/>
          <w:sz w:val="22"/>
          <w:szCs w:val="22"/>
          <w:lang w:eastAsia="en-GB"/>
          <w14:ligatures w14:val="none"/>
        </w:rPr>
        <w:t xml:space="preserve">We are currently looking for a Customer Service Advisor to join our team. The role will be focused on providing excellent customer service to our </w:t>
      </w:r>
      <w:r w:rsidR="000C073D">
        <w:rPr>
          <w:rFonts w:ascii="Calibri" w:eastAsia="Times New Roman" w:hAnsi="Calibri" w:cs="Calibri"/>
          <w:color w:val="333333"/>
          <w:kern w:val="0"/>
          <w:sz w:val="22"/>
          <w:szCs w:val="22"/>
          <w:lang w:eastAsia="en-GB"/>
          <w14:ligatures w14:val="none"/>
        </w:rPr>
        <w:t>English-speaking</w:t>
      </w:r>
      <w:r w:rsidRPr="00115A2C">
        <w:rPr>
          <w:rFonts w:ascii="Calibri" w:eastAsia="Times New Roman" w:hAnsi="Calibri" w:cs="Calibri"/>
          <w:color w:val="333333"/>
          <w:kern w:val="0"/>
          <w:sz w:val="22"/>
          <w:szCs w:val="22"/>
          <w:lang w:eastAsia="en-GB"/>
          <w14:ligatures w14:val="none"/>
        </w:rPr>
        <w:t xml:space="preserve"> customer base. The role primarily involves answering customer calls and providing excellent customer service, product advise and specification and generating sales. You will finali</w:t>
      </w:r>
      <w:r w:rsidR="00703886">
        <w:rPr>
          <w:rFonts w:ascii="Calibri" w:eastAsia="Times New Roman" w:hAnsi="Calibri" w:cs="Calibri"/>
          <w:color w:val="333333"/>
          <w:kern w:val="0"/>
          <w:sz w:val="22"/>
          <w:szCs w:val="22"/>
          <w:lang w:eastAsia="en-GB"/>
          <w14:ligatures w14:val="none"/>
        </w:rPr>
        <w:t>s</w:t>
      </w:r>
      <w:r w:rsidRPr="00115A2C">
        <w:rPr>
          <w:rFonts w:ascii="Calibri" w:eastAsia="Times New Roman" w:hAnsi="Calibri" w:cs="Calibri"/>
          <w:color w:val="333333"/>
          <w:kern w:val="0"/>
          <w:sz w:val="22"/>
          <w:szCs w:val="22"/>
          <w:lang w:eastAsia="en-GB"/>
          <w14:ligatures w14:val="none"/>
        </w:rPr>
        <w:t>e payment and carry out compliance tasks. This role does not involve cold calling, but we do require for you to be proactive in generating business by providing excellent customer service and have excellent phone manners.</w:t>
      </w:r>
    </w:p>
    <w:p w14:paraId="20848976" w14:textId="77777777" w:rsidR="00C450CA" w:rsidRPr="00115A2C" w:rsidRDefault="00C450CA" w:rsidP="00115A2C">
      <w:pPr>
        <w:shd w:val="clear" w:color="auto" w:fill="FFFFFF"/>
        <w:spacing w:line="240" w:lineRule="auto"/>
        <w:jc w:val="both"/>
        <w:rPr>
          <w:rFonts w:ascii="Calibri" w:eastAsia="Times New Roman" w:hAnsi="Calibri" w:cs="Calibri"/>
          <w:color w:val="333333"/>
          <w:kern w:val="0"/>
          <w:sz w:val="22"/>
          <w:szCs w:val="22"/>
          <w:lang w:eastAsia="en-GB"/>
          <w14:ligatures w14:val="none"/>
        </w:rPr>
      </w:pPr>
      <w:r w:rsidRPr="00115A2C">
        <w:rPr>
          <w:rFonts w:ascii="Calibri" w:eastAsia="Times New Roman" w:hAnsi="Calibri" w:cs="Calibri"/>
          <w:b/>
          <w:bCs/>
          <w:color w:val="333333"/>
          <w:kern w:val="0"/>
          <w:sz w:val="22"/>
          <w:szCs w:val="22"/>
          <w:lang w:eastAsia="en-GB"/>
          <w14:ligatures w14:val="none"/>
        </w:rPr>
        <w:t>Please note: this role cannot be performed remotely. We do not sponsor visas.</w:t>
      </w:r>
    </w:p>
    <w:p w14:paraId="179A3236" w14:textId="77777777" w:rsidR="00C450CA" w:rsidRPr="00115A2C" w:rsidRDefault="00C450CA" w:rsidP="00115A2C">
      <w:pPr>
        <w:shd w:val="clear" w:color="auto" w:fill="FFFFFF"/>
        <w:spacing w:after="225" w:line="240" w:lineRule="auto"/>
        <w:jc w:val="both"/>
        <w:outlineLvl w:val="2"/>
        <w:rPr>
          <w:rFonts w:ascii="Calibri" w:eastAsia="Times New Roman" w:hAnsi="Calibri" w:cs="Calibri"/>
          <w:b/>
          <w:bCs/>
          <w:color w:val="333333"/>
          <w:kern w:val="0"/>
          <w:sz w:val="36"/>
          <w:szCs w:val="36"/>
          <w:lang w:eastAsia="en-GB"/>
          <w14:ligatures w14:val="none"/>
        </w:rPr>
      </w:pPr>
      <w:r w:rsidRPr="00115A2C">
        <w:rPr>
          <w:rFonts w:ascii="Calibri" w:eastAsia="Times New Roman" w:hAnsi="Calibri" w:cs="Calibri"/>
          <w:b/>
          <w:bCs/>
          <w:color w:val="333333"/>
          <w:kern w:val="0"/>
          <w:sz w:val="36"/>
          <w:szCs w:val="36"/>
          <w:lang w:eastAsia="en-GB"/>
          <w14:ligatures w14:val="none"/>
        </w:rPr>
        <w:t>Main Responsibilities</w:t>
      </w:r>
    </w:p>
    <w:p w14:paraId="1184F9E4" w14:textId="77777777" w:rsidR="00C450CA" w:rsidRPr="00115A2C" w:rsidRDefault="00C450CA" w:rsidP="00115A2C">
      <w:pPr>
        <w:shd w:val="clear" w:color="auto" w:fill="FFFFFF"/>
        <w:spacing w:after="150" w:line="240" w:lineRule="auto"/>
        <w:jc w:val="both"/>
        <w:rPr>
          <w:rFonts w:ascii="Calibri" w:eastAsia="Times New Roman" w:hAnsi="Calibri" w:cs="Calibri"/>
          <w:color w:val="333333"/>
          <w:kern w:val="0"/>
          <w:sz w:val="22"/>
          <w:szCs w:val="22"/>
          <w:lang w:eastAsia="en-GB"/>
          <w14:ligatures w14:val="none"/>
        </w:rPr>
      </w:pPr>
      <w:r w:rsidRPr="00115A2C">
        <w:rPr>
          <w:rFonts w:ascii="Calibri" w:eastAsia="Times New Roman" w:hAnsi="Calibri" w:cs="Calibri"/>
          <w:b/>
          <w:bCs/>
          <w:color w:val="333333"/>
          <w:kern w:val="0"/>
          <w:sz w:val="22"/>
          <w:szCs w:val="22"/>
          <w:lang w:eastAsia="en-GB"/>
          <w14:ligatures w14:val="none"/>
        </w:rPr>
        <w:t>Key Responsibilities</w:t>
      </w:r>
    </w:p>
    <w:p w14:paraId="3573631D" w14:textId="744E1F7B" w:rsidR="00C450CA" w:rsidRPr="00115A2C" w:rsidRDefault="00C450CA" w:rsidP="00115A2C">
      <w:pPr>
        <w:numPr>
          <w:ilvl w:val="0"/>
          <w:numId w:val="2"/>
        </w:numPr>
        <w:shd w:val="clear" w:color="auto" w:fill="FFFFFF"/>
        <w:spacing w:before="100" w:beforeAutospacing="1" w:after="100" w:afterAutospacing="1" w:line="240" w:lineRule="auto"/>
        <w:jc w:val="both"/>
        <w:rPr>
          <w:rFonts w:ascii="Calibri" w:eastAsia="Times New Roman" w:hAnsi="Calibri" w:cs="Calibri"/>
          <w:color w:val="333333"/>
          <w:kern w:val="0"/>
          <w:sz w:val="22"/>
          <w:szCs w:val="22"/>
          <w:lang w:eastAsia="en-GB"/>
          <w14:ligatures w14:val="none"/>
        </w:rPr>
      </w:pPr>
      <w:r w:rsidRPr="00115A2C">
        <w:rPr>
          <w:rFonts w:ascii="Calibri" w:eastAsia="Times New Roman" w:hAnsi="Calibri" w:cs="Calibri"/>
          <w:color w:val="333333"/>
          <w:kern w:val="0"/>
          <w:sz w:val="22"/>
          <w:szCs w:val="22"/>
          <w:lang w:eastAsia="en-GB"/>
          <w14:ligatures w14:val="none"/>
        </w:rPr>
        <w:t>Answering Inbound calls and emails from</w:t>
      </w:r>
      <w:r w:rsidR="00487E32">
        <w:rPr>
          <w:rFonts w:ascii="Calibri" w:eastAsia="Times New Roman" w:hAnsi="Calibri" w:cs="Calibri"/>
          <w:color w:val="333333"/>
          <w:kern w:val="0"/>
          <w:sz w:val="22"/>
          <w:szCs w:val="22"/>
          <w:lang w:eastAsia="en-GB"/>
          <w14:ligatures w14:val="none"/>
        </w:rPr>
        <w:t xml:space="preserve"> our</w:t>
      </w:r>
      <w:r w:rsidRPr="00115A2C">
        <w:rPr>
          <w:rFonts w:ascii="Calibri" w:eastAsia="Times New Roman" w:hAnsi="Calibri" w:cs="Calibri"/>
          <w:color w:val="333333"/>
          <w:kern w:val="0"/>
          <w:sz w:val="22"/>
          <w:szCs w:val="22"/>
          <w:lang w:eastAsia="en-GB"/>
          <w14:ligatures w14:val="none"/>
        </w:rPr>
        <w:t xml:space="preserve"> client base</w:t>
      </w:r>
    </w:p>
    <w:p w14:paraId="26AE2DB9" w14:textId="77777777" w:rsidR="00C450CA" w:rsidRPr="00115A2C" w:rsidRDefault="00C450CA" w:rsidP="00115A2C">
      <w:pPr>
        <w:numPr>
          <w:ilvl w:val="0"/>
          <w:numId w:val="2"/>
        </w:numPr>
        <w:shd w:val="clear" w:color="auto" w:fill="FFFFFF"/>
        <w:spacing w:before="100" w:beforeAutospacing="1" w:after="100" w:afterAutospacing="1" w:line="240" w:lineRule="auto"/>
        <w:jc w:val="both"/>
        <w:rPr>
          <w:rFonts w:ascii="Calibri" w:eastAsia="Times New Roman" w:hAnsi="Calibri" w:cs="Calibri"/>
          <w:color w:val="333333"/>
          <w:kern w:val="0"/>
          <w:sz w:val="22"/>
          <w:szCs w:val="22"/>
          <w:lang w:eastAsia="en-GB"/>
          <w14:ligatures w14:val="none"/>
        </w:rPr>
      </w:pPr>
      <w:r w:rsidRPr="00115A2C">
        <w:rPr>
          <w:rFonts w:ascii="Calibri" w:eastAsia="Times New Roman" w:hAnsi="Calibri" w:cs="Calibri"/>
          <w:color w:val="333333"/>
          <w:kern w:val="0"/>
          <w:sz w:val="22"/>
          <w:szCs w:val="22"/>
          <w:lang w:eastAsia="en-GB"/>
          <w14:ligatures w14:val="none"/>
        </w:rPr>
        <w:t>Providing product details, checking prices and availability and process orders</w:t>
      </w:r>
    </w:p>
    <w:p w14:paraId="031CD20D" w14:textId="77777777" w:rsidR="00C450CA" w:rsidRPr="00115A2C" w:rsidRDefault="00C450CA" w:rsidP="00115A2C">
      <w:pPr>
        <w:numPr>
          <w:ilvl w:val="0"/>
          <w:numId w:val="2"/>
        </w:numPr>
        <w:shd w:val="clear" w:color="auto" w:fill="FFFFFF"/>
        <w:spacing w:before="100" w:beforeAutospacing="1" w:after="100" w:afterAutospacing="1" w:line="240" w:lineRule="auto"/>
        <w:jc w:val="both"/>
        <w:rPr>
          <w:rFonts w:ascii="Calibri" w:eastAsia="Times New Roman" w:hAnsi="Calibri" w:cs="Calibri"/>
          <w:color w:val="333333"/>
          <w:kern w:val="0"/>
          <w:sz w:val="22"/>
          <w:szCs w:val="22"/>
          <w:lang w:eastAsia="en-GB"/>
          <w14:ligatures w14:val="none"/>
        </w:rPr>
      </w:pPr>
      <w:r w:rsidRPr="00115A2C">
        <w:rPr>
          <w:rFonts w:ascii="Calibri" w:eastAsia="Times New Roman" w:hAnsi="Calibri" w:cs="Calibri"/>
          <w:color w:val="333333"/>
          <w:kern w:val="0"/>
          <w:sz w:val="22"/>
          <w:szCs w:val="22"/>
          <w:lang w:eastAsia="en-GB"/>
          <w14:ligatures w14:val="none"/>
        </w:rPr>
        <w:t>Generate sales by following up on customer leads and upselling techniques</w:t>
      </w:r>
    </w:p>
    <w:p w14:paraId="03B2E6E9" w14:textId="77777777" w:rsidR="00C450CA" w:rsidRPr="00115A2C" w:rsidRDefault="00C450CA" w:rsidP="00115A2C">
      <w:pPr>
        <w:numPr>
          <w:ilvl w:val="0"/>
          <w:numId w:val="2"/>
        </w:numPr>
        <w:shd w:val="clear" w:color="auto" w:fill="FFFFFF"/>
        <w:spacing w:before="100" w:beforeAutospacing="1" w:after="100" w:afterAutospacing="1" w:line="240" w:lineRule="auto"/>
        <w:jc w:val="both"/>
        <w:rPr>
          <w:rFonts w:ascii="Calibri" w:eastAsia="Times New Roman" w:hAnsi="Calibri" w:cs="Calibri"/>
          <w:color w:val="333333"/>
          <w:kern w:val="0"/>
          <w:sz w:val="22"/>
          <w:szCs w:val="22"/>
          <w:lang w:eastAsia="en-GB"/>
          <w14:ligatures w14:val="none"/>
        </w:rPr>
      </w:pPr>
      <w:r w:rsidRPr="00115A2C">
        <w:rPr>
          <w:rFonts w:ascii="Calibri" w:eastAsia="Times New Roman" w:hAnsi="Calibri" w:cs="Calibri"/>
          <w:color w:val="333333"/>
          <w:kern w:val="0"/>
          <w:sz w:val="22"/>
          <w:szCs w:val="22"/>
          <w:lang w:eastAsia="en-GB"/>
          <w14:ligatures w14:val="none"/>
        </w:rPr>
        <w:t>Taking ownership of after sales care for your customers</w:t>
      </w:r>
    </w:p>
    <w:p w14:paraId="0151363E" w14:textId="77777777" w:rsidR="00C450CA" w:rsidRPr="00115A2C" w:rsidRDefault="00C450CA" w:rsidP="00115A2C">
      <w:pPr>
        <w:numPr>
          <w:ilvl w:val="0"/>
          <w:numId w:val="2"/>
        </w:numPr>
        <w:shd w:val="clear" w:color="auto" w:fill="FFFFFF"/>
        <w:spacing w:before="100" w:beforeAutospacing="1" w:after="100" w:afterAutospacing="1" w:line="240" w:lineRule="auto"/>
        <w:jc w:val="both"/>
        <w:rPr>
          <w:rFonts w:ascii="Calibri" w:eastAsia="Times New Roman" w:hAnsi="Calibri" w:cs="Calibri"/>
          <w:color w:val="333333"/>
          <w:kern w:val="0"/>
          <w:sz w:val="22"/>
          <w:szCs w:val="22"/>
          <w:lang w:eastAsia="en-GB"/>
          <w14:ligatures w14:val="none"/>
        </w:rPr>
      </w:pPr>
      <w:r w:rsidRPr="00115A2C">
        <w:rPr>
          <w:rFonts w:ascii="Calibri" w:eastAsia="Times New Roman" w:hAnsi="Calibri" w:cs="Calibri"/>
          <w:color w:val="333333"/>
          <w:kern w:val="0"/>
          <w:sz w:val="22"/>
          <w:szCs w:val="22"/>
          <w:lang w:eastAsia="en-GB"/>
          <w14:ligatures w14:val="none"/>
        </w:rPr>
        <w:t>Carrying out general administration tasks relevant to your role</w:t>
      </w:r>
    </w:p>
    <w:p w14:paraId="239A9878" w14:textId="77777777" w:rsidR="00C450CA" w:rsidRPr="00115A2C" w:rsidRDefault="00C450CA" w:rsidP="00115A2C">
      <w:pPr>
        <w:numPr>
          <w:ilvl w:val="0"/>
          <w:numId w:val="2"/>
        </w:numPr>
        <w:shd w:val="clear" w:color="auto" w:fill="FFFFFF"/>
        <w:spacing w:before="100" w:beforeAutospacing="1" w:after="100" w:afterAutospacing="1" w:line="240" w:lineRule="auto"/>
        <w:jc w:val="both"/>
        <w:rPr>
          <w:rFonts w:ascii="Calibri" w:eastAsia="Times New Roman" w:hAnsi="Calibri" w:cs="Calibri"/>
          <w:color w:val="333333"/>
          <w:kern w:val="0"/>
          <w:sz w:val="22"/>
          <w:szCs w:val="22"/>
          <w:lang w:eastAsia="en-GB"/>
          <w14:ligatures w14:val="none"/>
        </w:rPr>
      </w:pPr>
      <w:r w:rsidRPr="00115A2C">
        <w:rPr>
          <w:rFonts w:ascii="Calibri" w:eastAsia="Times New Roman" w:hAnsi="Calibri" w:cs="Calibri"/>
          <w:color w:val="333333"/>
          <w:kern w:val="0"/>
          <w:sz w:val="22"/>
          <w:szCs w:val="22"/>
          <w:lang w:eastAsia="en-GB"/>
          <w14:ligatures w14:val="none"/>
        </w:rPr>
        <w:t>Working closely with our marketing team to implement innovative strategies and projects</w:t>
      </w:r>
    </w:p>
    <w:p w14:paraId="7CD807C4" w14:textId="77777777" w:rsidR="00C450CA" w:rsidRPr="00115A2C" w:rsidRDefault="00C450CA" w:rsidP="00115A2C">
      <w:pPr>
        <w:numPr>
          <w:ilvl w:val="0"/>
          <w:numId w:val="2"/>
        </w:numPr>
        <w:shd w:val="clear" w:color="auto" w:fill="FFFFFF"/>
        <w:spacing w:before="100" w:beforeAutospacing="1" w:after="100" w:afterAutospacing="1" w:line="240" w:lineRule="auto"/>
        <w:jc w:val="both"/>
        <w:rPr>
          <w:rFonts w:ascii="Calibri" w:eastAsia="Times New Roman" w:hAnsi="Calibri" w:cs="Calibri"/>
          <w:color w:val="333333"/>
          <w:kern w:val="0"/>
          <w:sz w:val="22"/>
          <w:szCs w:val="22"/>
          <w:lang w:eastAsia="en-GB"/>
          <w14:ligatures w14:val="none"/>
        </w:rPr>
      </w:pPr>
      <w:r w:rsidRPr="00115A2C">
        <w:rPr>
          <w:rFonts w:ascii="Calibri" w:eastAsia="Times New Roman" w:hAnsi="Calibri" w:cs="Calibri"/>
          <w:color w:val="333333"/>
          <w:kern w:val="0"/>
          <w:sz w:val="22"/>
          <w:szCs w:val="22"/>
          <w:lang w:eastAsia="en-GB"/>
          <w14:ligatures w14:val="none"/>
        </w:rPr>
        <w:t>Support the wider business as required</w:t>
      </w:r>
    </w:p>
    <w:p w14:paraId="06AED64B" w14:textId="77777777" w:rsidR="00C450CA" w:rsidRPr="00115A2C" w:rsidRDefault="00C450CA" w:rsidP="00115A2C">
      <w:pPr>
        <w:shd w:val="clear" w:color="auto" w:fill="FFFFFF"/>
        <w:spacing w:line="240" w:lineRule="auto"/>
        <w:jc w:val="both"/>
        <w:rPr>
          <w:rFonts w:ascii="Calibri" w:eastAsia="Times New Roman" w:hAnsi="Calibri" w:cs="Calibri"/>
          <w:color w:val="333333"/>
          <w:kern w:val="0"/>
          <w:sz w:val="21"/>
          <w:szCs w:val="21"/>
          <w:lang w:eastAsia="en-GB"/>
          <w14:ligatures w14:val="none"/>
        </w:rPr>
      </w:pPr>
      <w:r w:rsidRPr="00115A2C">
        <w:rPr>
          <w:rFonts w:ascii="Calibri" w:eastAsia="Times New Roman" w:hAnsi="Calibri" w:cs="Calibri"/>
          <w:color w:val="333333"/>
          <w:kern w:val="0"/>
          <w:sz w:val="21"/>
          <w:szCs w:val="21"/>
          <w:lang w:eastAsia="en-GB"/>
          <w14:ligatures w14:val="none"/>
        </w:rPr>
        <w:t> </w:t>
      </w:r>
    </w:p>
    <w:p w14:paraId="7C5F9C49" w14:textId="77777777" w:rsidR="00C450CA" w:rsidRPr="00115A2C" w:rsidRDefault="00C450CA" w:rsidP="00115A2C">
      <w:pPr>
        <w:shd w:val="clear" w:color="auto" w:fill="FFFFFF"/>
        <w:spacing w:after="225" w:line="240" w:lineRule="auto"/>
        <w:jc w:val="both"/>
        <w:outlineLvl w:val="2"/>
        <w:rPr>
          <w:rFonts w:ascii="Calibri" w:eastAsia="Times New Roman" w:hAnsi="Calibri" w:cs="Calibri"/>
          <w:b/>
          <w:bCs/>
          <w:color w:val="333333"/>
          <w:kern w:val="0"/>
          <w:sz w:val="36"/>
          <w:szCs w:val="36"/>
          <w:lang w:eastAsia="en-GB"/>
          <w14:ligatures w14:val="none"/>
        </w:rPr>
      </w:pPr>
      <w:r w:rsidRPr="00115A2C">
        <w:rPr>
          <w:rFonts w:ascii="Calibri" w:eastAsia="Times New Roman" w:hAnsi="Calibri" w:cs="Calibri"/>
          <w:b/>
          <w:bCs/>
          <w:color w:val="333333"/>
          <w:kern w:val="0"/>
          <w:sz w:val="36"/>
          <w:szCs w:val="36"/>
          <w:lang w:eastAsia="en-GB"/>
          <w14:ligatures w14:val="none"/>
        </w:rPr>
        <w:t>The Ideal Candidate</w:t>
      </w:r>
    </w:p>
    <w:p w14:paraId="7AFBA0B1" w14:textId="77777777" w:rsidR="00C450CA" w:rsidRPr="00115A2C" w:rsidRDefault="00C450CA" w:rsidP="00115A2C">
      <w:pPr>
        <w:shd w:val="clear" w:color="auto" w:fill="FFFFFF"/>
        <w:spacing w:after="150" w:line="240" w:lineRule="auto"/>
        <w:jc w:val="both"/>
        <w:rPr>
          <w:rFonts w:ascii="Calibri" w:eastAsia="Times New Roman" w:hAnsi="Calibri" w:cs="Calibri"/>
          <w:color w:val="333333"/>
          <w:kern w:val="0"/>
          <w:sz w:val="22"/>
          <w:szCs w:val="22"/>
          <w:lang w:eastAsia="en-GB"/>
          <w14:ligatures w14:val="none"/>
        </w:rPr>
      </w:pPr>
      <w:r w:rsidRPr="00115A2C">
        <w:rPr>
          <w:rFonts w:ascii="Calibri" w:eastAsia="Times New Roman" w:hAnsi="Calibri" w:cs="Calibri"/>
          <w:b/>
          <w:bCs/>
          <w:color w:val="333333"/>
          <w:kern w:val="0"/>
          <w:sz w:val="22"/>
          <w:szCs w:val="22"/>
          <w:lang w:eastAsia="en-GB"/>
          <w14:ligatures w14:val="none"/>
        </w:rPr>
        <w:t>Experience and technical skills</w:t>
      </w:r>
    </w:p>
    <w:p w14:paraId="07B21B69" w14:textId="3430E6DF" w:rsidR="00C450CA" w:rsidRPr="00115A2C" w:rsidRDefault="00C450CA" w:rsidP="00115A2C">
      <w:pPr>
        <w:numPr>
          <w:ilvl w:val="0"/>
          <w:numId w:val="3"/>
        </w:numPr>
        <w:shd w:val="clear" w:color="auto" w:fill="FFFFFF"/>
        <w:spacing w:before="100" w:beforeAutospacing="1" w:after="100" w:afterAutospacing="1" w:line="240" w:lineRule="auto"/>
        <w:jc w:val="both"/>
        <w:rPr>
          <w:rFonts w:ascii="Calibri" w:eastAsia="Times New Roman" w:hAnsi="Calibri" w:cs="Calibri"/>
          <w:color w:val="333333"/>
          <w:kern w:val="0"/>
          <w:sz w:val="22"/>
          <w:szCs w:val="22"/>
          <w:lang w:eastAsia="en-GB"/>
          <w14:ligatures w14:val="none"/>
        </w:rPr>
      </w:pPr>
      <w:r w:rsidRPr="00115A2C">
        <w:rPr>
          <w:rFonts w:ascii="Calibri" w:eastAsia="Times New Roman" w:hAnsi="Calibri" w:cs="Calibri"/>
          <w:color w:val="333333"/>
          <w:kern w:val="0"/>
          <w:sz w:val="22"/>
          <w:szCs w:val="22"/>
          <w:lang w:eastAsia="en-GB"/>
          <w14:ligatures w14:val="none"/>
        </w:rPr>
        <w:t>Excellent communication skills</w:t>
      </w:r>
    </w:p>
    <w:p w14:paraId="56D24DD4" w14:textId="77777777" w:rsidR="00C450CA" w:rsidRPr="00115A2C" w:rsidRDefault="00C450CA" w:rsidP="00115A2C">
      <w:pPr>
        <w:numPr>
          <w:ilvl w:val="0"/>
          <w:numId w:val="3"/>
        </w:numPr>
        <w:shd w:val="clear" w:color="auto" w:fill="FFFFFF"/>
        <w:spacing w:before="100" w:beforeAutospacing="1" w:after="100" w:afterAutospacing="1" w:line="240" w:lineRule="auto"/>
        <w:jc w:val="both"/>
        <w:rPr>
          <w:rFonts w:ascii="Calibri" w:eastAsia="Times New Roman" w:hAnsi="Calibri" w:cs="Calibri"/>
          <w:color w:val="333333"/>
          <w:kern w:val="0"/>
          <w:sz w:val="22"/>
          <w:szCs w:val="22"/>
          <w:lang w:eastAsia="en-GB"/>
          <w14:ligatures w14:val="none"/>
        </w:rPr>
      </w:pPr>
      <w:r w:rsidRPr="00115A2C">
        <w:rPr>
          <w:rFonts w:ascii="Calibri" w:eastAsia="Times New Roman" w:hAnsi="Calibri" w:cs="Calibri"/>
          <w:color w:val="333333"/>
          <w:kern w:val="0"/>
          <w:sz w:val="22"/>
          <w:szCs w:val="22"/>
          <w:lang w:eastAsia="en-GB"/>
          <w14:ligatures w14:val="none"/>
        </w:rPr>
        <w:t>Proven experience in a fast-paced customer service environment desirable</w:t>
      </w:r>
    </w:p>
    <w:p w14:paraId="5D00B12E" w14:textId="77777777" w:rsidR="00C450CA" w:rsidRPr="00115A2C" w:rsidRDefault="00C450CA" w:rsidP="00115A2C">
      <w:pPr>
        <w:numPr>
          <w:ilvl w:val="0"/>
          <w:numId w:val="3"/>
        </w:numPr>
        <w:shd w:val="clear" w:color="auto" w:fill="FFFFFF"/>
        <w:spacing w:before="100" w:beforeAutospacing="1" w:after="100" w:afterAutospacing="1" w:line="240" w:lineRule="auto"/>
        <w:jc w:val="both"/>
        <w:rPr>
          <w:rFonts w:ascii="Calibri" w:eastAsia="Times New Roman" w:hAnsi="Calibri" w:cs="Calibri"/>
          <w:color w:val="333333"/>
          <w:kern w:val="0"/>
          <w:sz w:val="22"/>
          <w:szCs w:val="22"/>
          <w:lang w:eastAsia="en-GB"/>
          <w14:ligatures w14:val="none"/>
        </w:rPr>
      </w:pPr>
      <w:r w:rsidRPr="00115A2C">
        <w:rPr>
          <w:rFonts w:ascii="Calibri" w:eastAsia="Times New Roman" w:hAnsi="Calibri" w:cs="Calibri"/>
          <w:color w:val="333333"/>
          <w:kern w:val="0"/>
          <w:sz w:val="22"/>
          <w:szCs w:val="22"/>
          <w:lang w:eastAsia="en-GB"/>
          <w14:ligatures w14:val="none"/>
        </w:rPr>
        <w:t>Strong attention to details</w:t>
      </w:r>
    </w:p>
    <w:p w14:paraId="7E9A1284" w14:textId="77777777" w:rsidR="00C450CA" w:rsidRPr="00115A2C" w:rsidRDefault="00C450CA" w:rsidP="00115A2C">
      <w:pPr>
        <w:numPr>
          <w:ilvl w:val="0"/>
          <w:numId w:val="3"/>
        </w:numPr>
        <w:shd w:val="clear" w:color="auto" w:fill="FFFFFF"/>
        <w:spacing w:before="100" w:beforeAutospacing="1" w:after="100" w:afterAutospacing="1" w:line="240" w:lineRule="auto"/>
        <w:jc w:val="both"/>
        <w:rPr>
          <w:rFonts w:ascii="Calibri" w:eastAsia="Times New Roman" w:hAnsi="Calibri" w:cs="Calibri"/>
          <w:color w:val="333333"/>
          <w:kern w:val="0"/>
          <w:sz w:val="22"/>
          <w:szCs w:val="22"/>
          <w:lang w:eastAsia="en-GB"/>
          <w14:ligatures w14:val="none"/>
        </w:rPr>
      </w:pPr>
      <w:r w:rsidRPr="00115A2C">
        <w:rPr>
          <w:rFonts w:ascii="Calibri" w:eastAsia="Times New Roman" w:hAnsi="Calibri" w:cs="Calibri"/>
          <w:color w:val="333333"/>
          <w:kern w:val="0"/>
          <w:sz w:val="22"/>
          <w:szCs w:val="22"/>
          <w:lang w:eastAsia="en-GB"/>
          <w14:ligatures w14:val="none"/>
        </w:rPr>
        <w:t>Interest in economics and world affairs would be beneficial</w:t>
      </w:r>
    </w:p>
    <w:p w14:paraId="0D11B2DF" w14:textId="77777777" w:rsidR="00CF70E0" w:rsidRDefault="00CF70E0" w:rsidP="00115A2C">
      <w:pPr>
        <w:shd w:val="clear" w:color="auto" w:fill="FFFFFF"/>
        <w:spacing w:after="150" w:line="240" w:lineRule="auto"/>
        <w:jc w:val="both"/>
        <w:rPr>
          <w:rFonts w:ascii="Calibri" w:eastAsia="Times New Roman" w:hAnsi="Calibri" w:cs="Calibri"/>
          <w:b/>
          <w:bCs/>
          <w:color w:val="333333"/>
          <w:kern w:val="0"/>
          <w:sz w:val="22"/>
          <w:szCs w:val="22"/>
          <w:lang w:eastAsia="en-GB"/>
          <w14:ligatures w14:val="none"/>
        </w:rPr>
      </w:pPr>
    </w:p>
    <w:p w14:paraId="6BE18D14" w14:textId="5D2C71AC" w:rsidR="00115A2C" w:rsidRDefault="00C450CA" w:rsidP="00115A2C">
      <w:pPr>
        <w:shd w:val="clear" w:color="auto" w:fill="FFFFFF"/>
        <w:spacing w:after="150" w:line="240" w:lineRule="auto"/>
        <w:jc w:val="both"/>
        <w:rPr>
          <w:rFonts w:ascii="Calibri" w:eastAsia="Times New Roman" w:hAnsi="Calibri" w:cs="Calibri"/>
          <w:b/>
          <w:bCs/>
          <w:color w:val="333333"/>
          <w:kern w:val="0"/>
          <w:sz w:val="22"/>
          <w:szCs w:val="22"/>
          <w:lang w:eastAsia="en-GB"/>
          <w14:ligatures w14:val="none"/>
        </w:rPr>
      </w:pPr>
      <w:r w:rsidRPr="00115A2C">
        <w:rPr>
          <w:rFonts w:ascii="Calibri" w:eastAsia="Times New Roman" w:hAnsi="Calibri" w:cs="Calibri"/>
          <w:b/>
          <w:bCs/>
          <w:color w:val="333333"/>
          <w:kern w:val="0"/>
          <w:sz w:val="22"/>
          <w:szCs w:val="22"/>
          <w:lang w:eastAsia="en-GB"/>
          <w14:ligatures w14:val="none"/>
        </w:rPr>
        <w:lastRenderedPageBreak/>
        <w:t>About you</w:t>
      </w:r>
    </w:p>
    <w:p w14:paraId="748DCB7D" w14:textId="77777777" w:rsidR="00115A2C" w:rsidRPr="00115A2C" w:rsidRDefault="00115A2C" w:rsidP="00115A2C">
      <w:pPr>
        <w:shd w:val="clear" w:color="auto" w:fill="FFFFFF"/>
        <w:spacing w:after="150" w:line="240" w:lineRule="auto"/>
        <w:jc w:val="both"/>
        <w:rPr>
          <w:rFonts w:ascii="Calibri" w:eastAsia="Times New Roman" w:hAnsi="Calibri" w:cs="Calibri"/>
          <w:color w:val="333333"/>
          <w:kern w:val="0"/>
          <w:sz w:val="22"/>
          <w:szCs w:val="22"/>
          <w:lang w:eastAsia="en-GB"/>
          <w14:ligatures w14:val="none"/>
        </w:rPr>
      </w:pPr>
      <w:r w:rsidRPr="00115A2C">
        <w:rPr>
          <w:rFonts w:ascii="Calibri" w:eastAsia="Times New Roman" w:hAnsi="Calibri" w:cs="Calibri"/>
          <w:color w:val="333333"/>
          <w:kern w:val="0"/>
          <w:sz w:val="22"/>
          <w:szCs w:val="22"/>
          <w:lang w:eastAsia="en-GB"/>
          <w14:ligatures w14:val="none"/>
        </w:rPr>
        <w:t>We operate in a fast-paced, constantly evolving trading environment. This role is ideal for a dynamic individual who is keen to embrace challenges and has strong numerical agility. You will have opportunities to drive change and improvement throughout the business.</w:t>
      </w:r>
    </w:p>
    <w:p w14:paraId="7EC47A89" w14:textId="77777777" w:rsidR="00115A2C" w:rsidRPr="00115A2C" w:rsidRDefault="00115A2C" w:rsidP="00115A2C">
      <w:pPr>
        <w:shd w:val="clear" w:color="auto" w:fill="FFFFFF"/>
        <w:spacing w:after="150" w:line="240" w:lineRule="auto"/>
        <w:jc w:val="both"/>
        <w:rPr>
          <w:rFonts w:ascii="Calibri" w:eastAsia="Times New Roman" w:hAnsi="Calibri" w:cs="Calibri"/>
          <w:color w:val="333333"/>
          <w:kern w:val="0"/>
          <w:sz w:val="22"/>
          <w:szCs w:val="22"/>
          <w:lang w:eastAsia="en-GB"/>
          <w14:ligatures w14:val="none"/>
        </w:rPr>
      </w:pPr>
      <w:r w:rsidRPr="00115A2C">
        <w:rPr>
          <w:rFonts w:ascii="Calibri" w:eastAsia="Times New Roman" w:hAnsi="Calibri" w:cs="Calibri"/>
          <w:color w:val="333333"/>
          <w:kern w:val="0"/>
          <w:sz w:val="22"/>
          <w:szCs w:val="22"/>
          <w:lang w:eastAsia="en-GB"/>
          <w14:ligatures w14:val="none"/>
        </w:rPr>
        <w:t>As a proactive person who welcomes change, you will be ready to hit the ground running. You will also have the chance to get involved in commercially driven projects.</w:t>
      </w:r>
    </w:p>
    <w:p w14:paraId="175BDA91" w14:textId="77777777" w:rsidR="00115A2C" w:rsidRPr="00115A2C" w:rsidRDefault="00115A2C" w:rsidP="00115A2C">
      <w:pPr>
        <w:shd w:val="clear" w:color="auto" w:fill="FFFFFF"/>
        <w:spacing w:after="150" w:line="240" w:lineRule="auto"/>
        <w:jc w:val="both"/>
        <w:rPr>
          <w:rFonts w:ascii="Calibri" w:eastAsia="Times New Roman" w:hAnsi="Calibri" w:cs="Calibri"/>
          <w:color w:val="333333"/>
          <w:kern w:val="0"/>
          <w:sz w:val="22"/>
          <w:szCs w:val="22"/>
          <w:lang w:eastAsia="en-GB"/>
          <w14:ligatures w14:val="none"/>
        </w:rPr>
      </w:pPr>
    </w:p>
    <w:p w14:paraId="6E21EB06" w14:textId="1608E7E0" w:rsidR="00817284" w:rsidRPr="00115A2C" w:rsidRDefault="00C450CA" w:rsidP="00115A2C">
      <w:pPr>
        <w:spacing w:line="240" w:lineRule="auto"/>
        <w:jc w:val="both"/>
        <w:rPr>
          <w:rFonts w:ascii="Calibri" w:hAnsi="Calibri" w:cs="Calibri"/>
          <w:b/>
          <w:bCs/>
          <w:sz w:val="22"/>
          <w:szCs w:val="22"/>
        </w:rPr>
      </w:pPr>
      <w:r w:rsidRPr="00115A2C">
        <w:rPr>
          <w:rFonts w:ascii="Calibri" w:hAnsi="Calibri" w:cs="Calibri"/>
          <w:b/>
          <w:bCs/>
          <w:sz w:val="22"/>
          <w:szCs w:val="22"/>
        </w:rPr>
        <w:t xml:space="preserve">About the company </w:t>
      </w:r>
    </w:p>
    <w:p w14:paraId="4B7E476B" w14:textId="26D8CEC8" w:rsidR="00C450CA" w:rsidRPr="00115A2C" w:rsidRDefault="00C450CA" w:rsidP="00115A2C">
      <w:pPr>
        <w:spacing w:before="100" w:beforeAutospacing="1" w:after="100" w:afterAutospacing="1" w:line="240" w:lineRule="auto"/>
        <w:jc w:val="both"/>
        <w:rPr>
          <w:rFonts w:ascii="Calibri" w:eastAsia="Times New Roman" w:hAnsi="Calibri" w:cs="Calibri"/>
          <w:kern w:val="0"/>
          <w:sz w:val="22"/>
          <w:szCs w:val="22"/>
          <w:lang w:eastAsia="en-GB"/>
          <w14:ligatures w14:val="none"/>
        </w:rPr>
      </w:pPr>
      <w:r w:rsidRPr="00115A2C">
        <w:rPr>
          <w:rFonts w:ascii="Calibri" w:eastAsia="Times New Roman" w:hAnsi="Calibri" w:cs="Calibri"/>
          <w:kern w:val="0"/>
          <w:sz w:val="22"/>
          <w:szCs w:val="22"/>
          <w:lang w:eastAsia="en-GB"/>
          <w14:ligatures w14:val="none"/>
        </w:rPr>
        <w:t>Jewellery Quarter Bullion Limited is looking to recruit a Customer Service Advisor to join the team on a full time, permanent basis to help support the growth of this UK market leading business.</w:t>
      </w:r>
    </w:p>
    <w:p w14:paraId="4686AE16" w14:textId="1052357B" w:rsidR="00C450CA" w:rsidRPr="00115A2C" w:rsidRDefault="00C450CA" w:rsidP="00115A2C">
      <w:pPr>
        <w:spacing w:before="100" w:beforeAutospacing="1" w:after="100" w:afterAutospacing="1" w:line="240" w:lineRule="auto"/>
        <w:jc w:val="both"/>
        <w:rPr>
          <w:rFonts w:ascii="Calibri" w:eastAsia="Times New Roman" w:hAnsi="Calibri" w:cs="Calibri"/>
          <w:kern w:val="0"/>
          <w:sz w:val="22"/>
          <w:szCs w:val="22"/>
          <w:lang w:eastAsia="en-GB"/>
          <w14:ligatures w14:val="none"/>
        </w:rPr>
      </w:pPr>
      <w:r w:rsidRPr="00115A2C">
        <w:rPr>
          <w:rFonts w:ascii="Calibri" w:eastAsia="Times New Roman" w:hAnsi="Calibri" w:cs="Calibri"/>
          <w:kern w:val="0"/>
          <w:sz w:val="22"/>
          <w:szCs w:val="22"/>
          <w:lang w:eastAsia="en-GB"/>
          <w14:ligatures w14:val="none"/>
        </w:rPr>
        <w:t>In the past 1</w:t>
      </w:r>
      <w:r w:rsidR="00115A2C">
        <w:rPr>
          <w:rFonts w:ascii="Calibri" w:eastAsia="Times New Roman" w:hAnsi="Calibri" w:cs="Calibri"/>
          <w:kern w:val="0"/>
          <w:sz w:val="22"/>
          <w:szCs w:val="22"/>
          <w:lang w:eastAsia="en-GB"/>
          <w14:ligatures w14:val="none"/>
        </w:rPr>
        <w:t>6</w:t>
      </w:r>
      <w:r w:rsidRPr="00115A2C">
        <w:rPr>
          <w:rFonts w:ascii="Calibri" w:eastAsia="Times New Roman" w:hAnsi="Calibri" w:cs="Calibri"/>
          <w:kern w:val="0"/>
          <w:sz w:val="22"/>
          <w:szCs w:val="22"/>
          <w:lang w:eastAsia="en-GB"/>
          <w14:ligatures w14:val="none"/>
        </w:rPr>
        <w:t xml:space="preserve"> years we have become the UK </w:t>
      </w:r>
      <w:r w:rsidR="00115A2C">
        <w:rPr>
          <w:rFonts w:ascii="Calibri" w:eastAsia="Times New Roman" w:hAnsi="Calibri" w:cs="Calibri"/>
          <w:kern w:val="0"/>
          <w:sz w:val="22"/>
          <w:szCs w:val="22"/>
          <w:lang w:eastAsia="en-GB"/>
          <w14:ligatures w14:val="none"/>
        </w:rPr>
        <w:t>largest</w:t>
      </w:r>
      <w:r w:rsidRPr="00115A2C">
        <w:rPr>
          <w:rFonts w:ascii="Calibri" w:eastAsia="Times New Roman" w:hAnsi="Calibri" w:cs="Calibri"/>
          <w:kern w:val="0"/>
          <w:sz w:val="22"/>
          <w:szCs w:val="22"/>
          <w:lang w:eastAsia="en-GB"/>
          <w14:ligatures w14:val="none"/>
        </w:rPr>
        <w:t xml:space="preserve"> gold and silver bullion business turning over £200</w:t>
      </w:r>
      <w:r w:rsidR="00115A2C">
        <w:rPr>
          <w:rFonts w:ascii="Calibri" w:eastAsia="Times New Roman" w:hAnsi="Calibri" w:cs="Calibri"/>
          <w:kern w:val="0"/>
          <w:sz w:val="22"/>
          <w:szCs w:val="22"/>
          <w:lang w:eastAsia="en-GB"/>
          <w14:ligatures w14:val="none"/>
        </w:rPr>
        <w:t xml:space="preserve">+ </w:t>
      </w:r>
      <w:r w:rsidRPr="00115A2C">
        <w:rPr>
          <w:rFonts w:ascii="Calibri" w:eastAsia="Times New Roman" w:hAnsi="Calibri" w:cs="Calibri"/>
          <w:kern w:val="0"/>
          <w:sz w:val="22"/>
          <w:szCs w:val="22"/>
          <w:lang w:eastAsia="en-GB"/>
          <w14:ligatures w14:val="none"/>
        </w:rPr>
        <w:t>m</w:t>
      </w:r>
      <w:r w:rsidR="00115A2C">
        <w:rPr>
          <w:rFonts w:ascii="Calibri" w:eastAsia="Times New Roman" w:hAnsi="Calibri" w:cs="Calibri"/>
          <w:kern w:val="0"/>
          <w:sz w:val="22"/>
          <w:szCs w:val="22"/>
          <w:lang w:eastAsia="en-GB"/>
          <w14:ligatures w14:val="none"/>
        </w:rPr>
        <w:t>illion</w:t>
      </w:r>
      <w:r w:rsidRPr="00115A2C">
        <w:rPr>
          <w:rFonts w:ascii="Calibri" w:eastAsia="Times New Roman" w:hAnsi="Calibri" w:cs="Calibri"/>
          <w:kern w:val="0"/>
          <w:sz w:val="22"/>
          <w:szCs w:val="22"/>
          <w:lang w:eastAsia="en-GB"/>
          <w14:ligatures w14:val="none"/>
        </w:rPr>
        <w:t xml:space="preserve"> a year. We are the parent company behind the TV brand </w:t>
      </w:r>
      <w:proofErr w:type="spellStart"/>
      <w:r w:rsidRPr="00115A2C">
        <w:rPr>
          <w:rFonts w:ascii="Calibri" w:eastAsia="Times New Roman" w:hAnsi="Calibri" w:cs="Calibri"/>
          <w:kern w:val="0"/>
          <w:sz w:val="22"/>
          <w:szCs w:val="22"/>
          <w:lang w:eastAsia="en-GB"/>
          <w14:ligatures w14:val="none"/>
        </w:rPr>
        <w:t>BullionByPost</w:t>
      </w:r>
      <w:proofErr w:type="spellEnd"/>
      <w:r w:rsidRPr="00115A2C">
        <w:rPr>
          <w:rFonts w:ascii="Calibri" w:eastAsia="Times New Roman" w:hAnsi="Calibri" w:cs="Calibri"/>
          <w:kern w:val="0"/>
          <w:sz w:val="22"/>
          <w:szCs w:val="22"/>
          <w:lang w:eastAsia="en-GB"/>
          <w14:ligatures w14:val="none"/>
        </w:rPr>
        <w:t>, the UK’s No.1 online bullion dealer, and GOLD.co.uk, the UK’s second largest physical gold retailer.</w:t>
      </w:r>
    </w:p>
    <w:p w14:paraId="141D9308" w14:textId="2F256A05" w:rsidR="00C450CA" w:rsidRPr="00115A2C" w:rsidRDefault="00C450CA" w:rsidP="00115A2C">
      <w:pPr>
        <w:spacing w:before="100" w:beforeAutospacing="1" w:after="100" w:afterAutospacing="1" w:line="240" w:lineRule="auto"/>
        <w:jc w:val="both"/>
        <w:rPr>
          <w:rFonts w:ascii="Calibri" w:eastAsia="Times New Roman" w:hAnsi="Calibri" w:cs="Calibri"/>
          <w:kern w:val="0"/>
          <w:sz w:val="22"/>
          <w:szCs w:val="22"/>
          <w:lang w:eastAsia="en-GB"/>
          <w14:ligatures w14:val="none"/>
        </w:rPr>
      </w:pPr>
      <w:r w:rsidRPr="00115A2C">
        <w:rPr>
          <w:rFonts w:ascii="Calibri" w:eastAsia="Times New Roman" w:hAnsi="Calibri" w:cs="Calibri"/>
          <w:kern w:val="0"/>
          <w:sz w:val="22"/>
          <w:szCs w:val="22"/>
          <w:lang w:eastAsia="en-GB"/>
          <w14:ligatures w14:val="none"/>
        </w:rPr>
        <w:t xml:space="preserve">With an established presence in France, Italy, </w:t>
      </w:r>
      <w:r w:rsidR="00115A2C">
        <w:rPr>
          <w:rFonts w:ascii="Calibri" w:eastAsia="Times New Roman" w:hAnsi="Calibri" w:cs="Calibri"/>
          <w:kern w:val="0"/>
          <w:sz w:val="22"/>
          <w:szCs w:val="22"/>
          <w:lang w:eastAsia="en-GB"/>
          <w14:ligatures w14:val="none"/>
        </w:rPr>
        <w:t xml:space="preserve">Netherlands, Portugal, </w:t>
      </w:r>
      <w:r w:rsidRPr="00115A2C">
        <w:rPr>
          <w:rFonts w:ascii="Calibri" w:eastAsia="Times New Roman" w:hAnsi="Calibri" w:cs="Calibri"/>
          <w:kern w:val="0"/>
          <w:sz w:val="22"/>
          <w:szCs w:val="22"/>
          <w:lang w:eastAsia="en-GB"/>
          <w14:ligatures w14:val="none"/>
        </w:rPr>
        <w:t>Greece and Spain, we are well on our way to becoming Europe’s leading bullion company</w:t>
      </w:r>
      <w:r w:rsidR="00115A2C">
        <w:rPr>
          <w:rFonts w:ascii="Calibri" w:eastAsia="Times New Roman" w:hAnsi="Calibri" w:cs="Calibri"/>
          <w:kern w:val="0"/>
          <w:sz w:val="22"/>
          <w:szCs w:val="22"/>
          <w:lang w:eastAsia="en-GB"/>
          <w14:ligatures w14:val="none"/>
        </w:rPr>
        <w:t>.</w:t>
      </w:r>
    </w:p>
    <w:sectPr w:rsidR="00C450CA" w:rsidRPr="00115A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B30AE"/>
    <w:multiLevelType w:val="multilevel"/>
    <w:tmpl w:val="7180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987D39"/>
    <w:multiLevelType w:val="multilevel"/>
    <w:tmpl w:val="B404B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762680"/>
    <w:multiLevelType w:val="multilevel"/>
    <w:tmpl w:val="691C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6967964">
    <w:abstractNumId w:val="2"/>
  </w:num>
  <w:num w:numId="2" w16cid:durableId="1292126576">
    <w:abstractNumId w:val="1"/>
  </w:num>
  <w:num w:numId="3" w16cid:durableId="1955205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CA"/>
    <w:rsid w:val="000C073D"/>
    <w:rsid w:val="00115A2C"/>
    <w:rsid w:val="001A4BBD"/>
    <w:rsid w:val="001E5F1F"/>
    <w:rsid w:val="002011AF"/>
    <w:rsid w:val="002E4FC3"/>
    <w:rsid w:val="00487E32"/>
    <w:rsid w:val="006328D1"/>
    <w:rsid w:val="00703886"/>
    <w:rsid w:val="007B56CA"/>
    <w:rsid w:val="00817284"/>
    <w:rsid w:val="008351A0"/>
    <w:rsid w:val="00BF7DBD"/>
    <w:rsid w:val="00C450CA"/>
    <w:rsid w:val="00CF70E0"/>
    <w:rsid w:val="00DD1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51D1B"/>
  <w15:chartTrackingRefBased/>
  <w15:docId w15:val="{8F4AFAED-4A4B-4BAD-AD70-E0EAD12D8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50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50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450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50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50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50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50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50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50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0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50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450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50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50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50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50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50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50CA"/>
    <w:rPr>
      <w:rFonts w:eastAsiaTheme="majorEastAsia" w:cstheme="majorBidi"/>
      <w:color w:val="272727" w:themeColor="text1" w:themeTint="D8"/>
    </w:rPr>
  </w:style>
  <w:style w:type="paragraph" w:styleId="Title">
    <w:name w:val="Title"/>
    <w:basedOn w:val="Normal"/>
    <w:next w:val="Normal"/>
    <w:link w:val="TitleChar"/>
    <w:uiPriority w:val="10"/>
    <w:qFormat/>
    <w:rsid w:val="00C450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50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50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50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50CA"/>
    <w:pPr>
      <w:spacing w:before="160"/>
      <w:jc w:val="center"/>
    </w:pPr>
    <w:rPr>
      <w:i/>
      <w:iCs/>
      <w:color w:val="404040" w:themeColor="text1" w:themeTint="BF"/>
    </w:rPr>
  </w:style>
  <w:style w:type="character" w:customStyle="1" w:styleId="QuoteChar">
    <w:name w:val="Quote Char"/>
    <w:basedOn w:val="DefaultParagraphFont"/>
    <w:link w:val="Quote"/>
    <w:uiPriority w:val="29"/>
    <w:rsid w:val="00C450CA"/>
    <w:rPr>
      <w:i/>
      <w:iCs/>
      <w:color w:val="404040" w:themeColor="text1" w:themeTint="BF"/>
    </w:rPr>
  </w:style>
  <w:style w:type="paragraph" w:styleId="ListParagraph">
    <w:name w:val="List Paragraph"/>
    <w:basedOn w:val="Normal"/>
    <w:uiPriority w:val="34"/>
    <w:qFormat/>
    <w:rsid w:val="00C450CA"/>
    <w:pPr>
      <w:ind w:left="720"/>
      <w:contextualSpacing/>
    </w:pPr>
  </w:style>
  <w:style w:type="character" w:styleId="IntenseEmphasis">
    <w:name w:val="Intense Emphasis"/>
    <w:basedOn w:val="DefaultParagraphFont"/>
    <w:uiPriority w:val="21"/>
    <w:qFormat/>
    <w:rsid w:val="00C450CA"/>
    <w:rPr>
      <w:i/>
      <w:iCs/>
      <w:color w:val="0F4761" w:themeColor="accent1" w:themeShade="BF"/>
    </w:rPr>
  </w:style>
  <w:style w:type="paragraph" w:styleId="IntenseQuote">
    <w:name w:val="Intense Quote"/>
    <w:basedOn w:val="Normal"/>
    <w:next w:val="Normal"/>
    <w:link w:val="IntenseQuoteChar"/>
    <w:uiPriority w:val="30"/>
    <w:qFormat/>
    <w:rsid w:val="00C450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50CA"/>
    <w:rPr>
      <w:i/>
      <w:iCs/>
      <w:color w:val="0F4761" w:themeColor="accent1" w:themeShade="BF"/>
    </w:rPr>
  </w:style>
  <w:style w:type="character" w:styleId="IntenseReference">
    <w:name w:val="Intense Reference"/>
    <w:basedOn w:val="DefaultParagraphFont"/>
    <w:uiPriority w:val="32"/>
    <w:qFormat/>
    <w:rsid w:val="00C450CA"/>
    <w:rPr>
      <w:b/>
      <w:bCs/>
      <w:smallCaps/>
      <w:color w:val="0F4761" w:themeColor="accent1" w:themeShade="BF"/>
      <w:spacing w:val="5"/>
    </w:rPr>
  </w:style>
  <w:style w:type="paragraph" w:styleId="NormalWeb">
    <w:name w:val="Normal (Web)"/>
    <w:basedOn w:val="Normal"/>
    <w:uiPriority w:val="99"/>
    <w:semiHidden/>
    <w:unhideWhenUsed/>
    <w:rsid w:val="00C450CA"/>
    <w:pPr>
      <w:spacing w:before="100" w:beforeAutospacing="1" w:after="100" w:afterAutospacing="1" w:line="240" w:lineRule="auto"/>
    </w:pPr>
    <w:rPr>
      <w:rFonts w:ascii="Times New Roman" w:eastAsia="Times New Roman" w:hAnsi="Times New Roman" w:cs="Times New Roman"/>
      <w:kern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984596">
      <w:bodyDiv w:val="1"/>
      <w:marLeft w:val="0"/>
      <w:marRight w:val="0"/>
      <w:marTop w:val="0"/>
      <w:marBottom w:val="0"/>
      <w:divBdr>
        <w:top w:val="none" w:sz="0" w:space="0" w:color="auto"/>
        <w:left w:val="none" w:sz="0" w:space="0" w:color="auto"/>
        <w:bottom w:val="none" w:sz="0" w:space="0" w:color="auto"/>
        <w:right w:val="none" w:sz="0" w:space="0" w:color="auto"/>
      </w:divBdr>
    </w:div>
    <w:div w:id="223486429">
      <w:bodyDiv w:val="1"/>
      <w:marLeft w:val="0"/>
      <w:marRight w:val="0"/>
      <w:marTop w:val="0"/>
      <w:marBottom w:val="0"/>
      <w:divBdr>
        <w:top w:val="none" w:sz="0" w:space="0" w:color="auto"/>
        <w:left w:val="none" w:sz="0" w:space="0" w:color="auto"/>
        <w:bottom w:val="none" w:sz="0" w:space="0" w:color="auto"/>
        <w:right w:val="none" w:sz="0" w:space="0" w:color="auto"/>
      </w:divBdr>
    </w:div>
    <w:div w:id="254292164">
      <w:bodyDiv w:val="1"/>
      <w:marLeft w:val="0"/>
      <w:marRight w:val="0"/>
      <w:marTop w:val="0"/>
      <w:marBottom w:val="0"/>
      <w:divBdr>
        <w:top w:val="none" w:sz="0" w:space="0" w:color="auto"/>
        <w:left w:val="none" w:sz="0" w:space="0" w:color="auto"/>
        <w:bottom w:val="none" w:sz="0" w:space="0" w:color="auto"/>
        <w:right w:val="none" w:sz="0" w:space="0" w:color="auto"/>
      </w:divBdr>
      <w:divsChild>
        <w:div w:id="199245413">
          <w:marLeft w:val="0"/>
          <w:marRight w:val="0"/>
          <w:marTop w:val="300"/>
          <w:marBottom w:val="450"/>
          <w:divBdr>
            <w:top w:val="none" w:sz="0" w:space="0" w:color="auto"/>
            <w:left w:val="none" w:sz="0" w:space="0" w:color="auto"/>
            <w:bottom w:val="none" w:sz="0" w:space="0" w:color="auto"/>
            <w:right w:val="none" w:sz="0" w:space="0" w:color="auto"/>
          </w:divBdr>
        </w:div>
        <w:div w:id="873928730">
          <w:marLeft w:val="0"/>
          <w:marRight w:val="0"/>
          <w:marTop w:val="300"/>
          <w:marBottom w:val="450"/>
          <w:divBdr>
            <w:top w:val="none" w:sz="0" w:space="0" w:color="auto"/>
            <w:left w:val="none" w:sz="0" w:space="0" w:color="auto"/>
            <w:bottom w:val="none" w:sz="0" w:space="0" w:color="auto"/>
            <w:right w:val="none" w:sz="0" w:space="0" w:color="auto"/>
          </w:divBdr>
        </w:div>
        <w:div w:id="294986545">
          <w:marLeft w:val="0"/>
          <w:marRight w:val="0"/>
          <w:marTop w:val="300"/>
          <w:marBottom w:val="450"/>
          <w:divBdr>
            <w:top w:val="none" w:sz="0" w:space="0" w:color="auto"/>
            <w:left w:val="none" w:sz="0" w:space="0" w:color="auto"/>
            <w:bottom w:val="none" w:sz="0" w:space="0" w:color="auto"/>
            <w:right w:val="none" w:sz="0" w:space="0" w:color="auto"/>
          </w:divBdr>
        </w:div>
        <w:div w:id="998384082">
          <w:marLeft w:val="0"/>
          <w:marRight w:val="0"/>
          <w:marTop w:val="30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853c55a-b49c-47ca-acbe-5af568942c0c}" enabled="0" method="" siteId="{2853c55a-b49c-47ca-acbe-5af568942c0c}" removed="1"/>
</clbl:labelList>
</file>

<file path=docProps/app.xml><?xml version="1.0" encoding="utf-8"?>
<Properties xmlns="http://schemas.openxmlformats.org/officeDocument/2006/extended-properties" xmlns:vt="http://schemas.openxmlformats.org/officeDocument/2006/docPropsVTypes">
  <Template>Normal</Template>
  <TotalTime>20</TotalTime>
  <Pages>2</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De Leonardis</dc:creator>
  <cp:keywords/>
  <dc:description/>
  <cp:lastModifiedBy>Robert OD</cp:lastModifiedBy>
  <cp:revision>10</cp:revision>
  <dcterms:created xsi:type="dcterms:W3CDTF">2024-08-05T09:10:00Z</dcterms:created>
  <dcterms:modified xsi:type="dcterms:W3CDTF">2024-08-12T08:39:00Z</dcterms:modified>
</cp:coreProperties>
</file>